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36830" w:rsidRPr="00801123" w:rsidRDefault="00AB31B4" w:rsidP="00801123">
      <w:pPr>
        <w:spacing w:line="480" w:lineRule="auto"/>
        <w:jc w:val="center"/>
        <w:rPr>
          <w:rFonts w:ascii="Times New Roman" w:hAnsi="Times New Roman" w:cs="Times New Roman"/>
          <w:sz w:val="24"/>
          <w:szCs w:val="24"/>
        </w:rPr>
      </w:pPr>
      <w:r w:rsidRPr="00801123">
        <w:rPr>
          <w:rFonts w:ascii="Times New Roman" w:hAnsi="Times New Roman" w:cs="Times New Roman"/>
          <w:sz w:val="24"/>
          <w:szCs w:val="24"/>
        </w:rPr>
        <w:t>Global Business and Influence</w:t>
      </w:r>
    </w:p>
    <w:p w:rsidR="00AB31B4" w:rsidRPr="00801123" w:rsidRDefault="00AB31B4" w:rsidP="00801123">
      <w:pPr>
        <w:spacing w:line="480" w:lineRule="auto"/>
        <w:jc w:val="center"/>
        <w:rPr>
          <w:rFonts w:ascii="Times New Roman" w:hAnsi="Times New Roman" w:cs="Times New Roman"/>
          <w:sz w:val="24"/>
          <w:szCs w:val="24"/>
        </w:rPr>
      </w:pPr>
      <w:r w:rsidRPr="00801123">
        <w:rPr>
          <w:rFonts w:ascii="Times New Roman" w:hAnsi="Times New Roman" w:cs="Times New Roman"/>
          <w:sz w:val="24"/>
          <w:szCs w:val="24"/>
        </w:rPr>
        <w:t>Student`s Name</w:t>
      </w:r>
    </w:p>
    <w:p w:rsidR="00AB31B4" w:rsidRPr="00801123" w:rsidRDefault="00AB31B4" w:rsidP="00801123">
      <w:pPr>
        <w:spacing w:line="480" w:lineRule="auto"/>
        <w:jc w:val="center"/>
        <w:rPr>
          <w:rFonts w:ascii="Times New Roman" w:hAnsi="Times New Roman" w:cs="Times New Roman"/>
          <w:sz w:val="24"/>
          <w:szCs w:val="24"/>
        </w:rPr>
      </w:pPr>
      <w:r w:rsidRPr="00801123">
        <w:rPr>
          <w:rFonts w:ascii="Times New Roman" w:hAnsi="Times New Roman" w:cs="Times New Roman"/>
          <w:sz w:val="24"/>
          <w:szCs w:val="24"/>
        </w:rPr>
        <w:t>Institutional Affiliation</w:t>
      </w: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p>
    <w:p w:rsidR="00AB31B4" w:rsidRPr="00801123" w:rsidRDefault="00AB31B4" w:rsidP="00801123">
      <w:pPr>
        <w:spacing w:line="480" w:lineRule="auto"/>
        <w:jc w:val="center"/>
        <w:rPr>
          <w:rFonts w:ascii="Times New Roman" w:hAnsi="Times New Roman" w:cs="Times New Roman"/>
          <w:sz w:val="24"/>
          <w:szCs w:val="24"/>
        </w:rPr>
      </w:pPr>
      <w:r w:rsidRPr="00801123">
        <w:rPr>
          <w:rFonts w:ascii="Times New Roman" w:hAnsi="Times New Roman" w:cs="Times New Roman"/>
          <w:sz w:val="24"/>
          <w:szCs w:val="24"/>
        </w:rPr>
        <w:lastRenderedPageBreak/>
        <w:t>Global Business and Influence</w:t>
      </w:r>
    </w:p>
    <w:p w:rsidR="00801123" w:rsidRDefault="00801123" w:rsidP="00801123">
      <w:pPr>
        <w:spacing w:line="480" w:lineRule="auto"/>
        <w:ind w:firstLine="720"/>
        <w:rPr>
          <w:rFonts w:ascii="Times New Roman" w:hAnsi="Times New Roman" w:cs="Times New Roman"/>
          <w:sz w:val="24"/>
          <w:szCs w:val="24"/>
        </w:rPr>
      </w:pPr>
      <w:r w:rsidRPr="00801123">
        <w:rPr>
          <w:rFonts w:ascii="Times New Roman" w:hAnsi="Times New Roman" w:cs="Times New Roman"/>
          <w:sz w:val="24"/>
          <w:szCs w:val="24"/>
        </w:rPr>
        <w:t xml:space="preserve">The interactions of countries on a global scale in the realm of business constitute what is international trade. International trade is the exchange of goods and services and related items such as human capital between and among countries for financial and economic benefits. International business is essential as through </w:t>
      </w:r>
      <w:r w:rsidR="00DB4851" w:rsidRPr="00801123">
        <w:rPr>
          <w:rFonts w:ascii="Times New Roman" w:hAnsi="Times New Roman" w:cs="Times New Roman"/>
          <w:sz w:val="24"/>
          <w:szCs w:val="24"/>
        </w:rPr>
        <w:t>it;</w:t>
      </w:r>
      <w:r w:rsidRPr="00801123">
        <w:rPr>
          <w:rFonts w:ascii="Times New Roman" w:hAnsi="Times New Roman" w:cs="Times New Roman"/>
          <w:sz w:val="24"/>
          <w:szCs w:val="24"/>
        </w:rPr>
        <w:t xml:space="preserve"> there is the use of the global resources that are not disproportionately distributed in which case comparative advantage takes the center stage (Pettinger, 2017). The benefits that countries that are party to the business derive are very direct to the efforts they put in and the level of influence they have in the same. One particular country that has tremendously risen to the hold and grip of influence in this regard is China. It has undergone numerous feats which have poised it at a position where it wields the power that turns global business and international politics running (Grundy, 2012).  From this unprecedented trajectory, there has as well been a rising concern of the effects the same would have on the look and stability on global economics (Morris, 2017). The political might that comes with a burgeoned economy works back to grow the economy to the scare of other parties, particularly close rivals.</w:t>
      </w:r>
    </w:p>
    <w:p w:rsidR="00801123" w:rsidRDefault="00801123" w:rsidP="00801123">
      <w:pPr>
        <w:spacing w:line="480" w:lineRule="auto"/>
        <w:ind w:firstLine="720"/>
        <w:rPr>
          <w:rFonts w:ascii="Times New Roman" w:hAnsi="Times New Roman" w:cs="Times New Roman"/>
          <w:sz w:val="24"/>
          <w:szCs w:val="24"/>
        </w:rPr>
      </w:pPr>
    </w:p>
    <w:p w:rsidR="00801123" w:rsidRDefault="00801123" w:rsidP="00801123">
      <w:pPr>
        <w:spacing w:line="480" w:lineRule="auto"/>
        <w:ind w:firstLine="720"/>
        <w:rPr>
          <w:rFonts w:ascii="Times New Roman" w:hAnsi="Times New Roman" w:cs="Times New Roman"/>
          <w:sz w:val="24"/>
          <w:szCs w:val="24"/>
        </w:rPr>
      </w:pPr>
    </w:p>
    <w:p w:rsidR="00801123" w:rsidRDefault="00801123" w:rsidP="00801123">
      <w:pPr>
        <w:spacing w:line="480" w:lineRule="auto"/>
        <w:ind w:firstLine="720"/>
        <w:rPr>
          <w:rFonts w:ascii="Times New Roman" w:hAnsi="Times New Roman" w:cs="Times New Roman"/>
          <w:sz w:val="24"/>
          <w:szCs w:val="24"/>
        </w:rPr>
      </w:pPr>
    </w:p>
    <w:p w:rsidR="00801123" w:rsidRDefault="00801123" w:rsidP="00801123">
      <w:pPr>
        <w:spacing w:line="480" w:lineRule="auto"/>
        <w:ind w:firstLine="720"/>
        <w:rPr>
          <w:rFonts w:ascii="Times New Roman" w:hAnsi="Times New Roman" w:cs="Times New Roman"/>
          <w:sz w:val="24"/>
          <w:szCs w:val="24"/>
        </w:rPr>
      </w:pPr>
    </w:p>
    <w:p w:rsidR="00801123" w:rsidRDefault="00801123" w:rsidP="00801123">
      <w:pPr>
        <w:spacing w:line="480" w:lineRule="auto"/>
        <w:ind w:firstLine="720"/>
        <w:rPr>
          <w:rFonts w:ascii="Times New Roman" w:hAnsi="Times New Roman" w:cs="Times New Roman"/>
          <w:sz w:val="24"/>
          <w:szCs w:val="24"/>
        </w:rPr>
      </w:pPr>
    </w:p>
    <w:p w:rsidR="00801123" w:rsidRDefault="00801123" w:rsidP="00801123">
      <w:pPr>
        <w:spacing w:line="480" w:lineRule="auto"/>
        <w:ind w:firstLine="720"/>
        <w:rPr>
          <w:rFonts w:ascii="Times New Roman" w:hAnsi="Times New Roman" w:cs="Times New Roman"/>
          <w:sz w:val="24"/>
          <w:szCs w:val="24"/>
        </w:rPr>
      </w:pPr>
    </w:p>
    <w:p w:rsidR="00801123" w:rsidRPr="00801123" w:rsidRDefault="00801123" w:rsidP="00801123">
      <w:pPr>
        <w:spacing w:line="480" w:lineRule="auto"/>
        <w:ind w:firstLine="720"/>
        <w:rPr>
          <w:rFonts w:ascii="Times New Roman" w:hAnsi="Times New Roman" w:cs="Times New Roman"/>
          <w:sz w:val="24"/>
          <w:szCs w:val="24"/>
        </w:rPr>
      </w:pPr>
    </w:p>
    <w:p w:rsidR="00801123" w:rsidRPr="00801123" w:rsidRDefault="00801123" w:rsidP="00801123">
      <w:pPr>
        <w:spacing w:line="480" w:lineRule="auto"/>
        <w:jc w:val="center"/>
        <w:rPr>
          <w:rFonts w:ascii="Times New Roman" w:hAnsi="Times New Roman" w:cs="Times New Roman"/>
          <w:sz w:val="24"/>
          <w:szCs w:val="24"/>
        </w:rPr>
      </w:pPr>
      <w:r w:rsidRPr="00801123">
        <w:rPr>
          <w:rFonts w:ascii="Times New Roman" w:hAnsi="Times New Roman" w:cs="Times New Roman"/>
          <w:sz w:val="24"/>
          <w:szCs w:val="24"/>
        </w:rPr>
        <w:t>References</w:t>
      </w:r>
    </w:p>
    <w:p w:rsidR="00801123" w:rsidRPr="00801123" w:rsidRDefault="00801123" w:rsidP="00801123">
      <w:pPr>
        <w:spacing w:line="480" w:lineRule="auto"/>
        <w:ind w:left="720" w:hanging="720"/>
        <w:rPr>
          <w:rFonts w:ascii="Times New Roman" w:hAnsi="Times New Roman" w:cs="Times New Roman"/>
          <w:sz w:val="24"/>
          <w:szCs w:val="24"/>
        </w:rPr>
      </w:pPr>
      <w:r w:rsidRPr="00801123">
        <w:rPr>
          <w:rFonts w:ascii="Times New Roman" w:hAnsi="Times New Roman" w:cs="Times New Roman"/>
          <w:sz w:val="24"/>
          <w:szCs w:val="24"/>
        </w:rPr>
        <w:t xml:space="preserve">Grundy, C. (2012): China`s Role in Global Economics and Politics </w:t>
      </w:r>
    </w:p>
    <w:p w:rsidR="00801123" w:rsidRPr="00801123" w:rsidRDefault="00801123" w:rsidP="00801123">
      <w:pPr>
        <w:spacing w:line="480" w:lineRule="auto"/>
        <w:ind w:left="720" w:hanging="720"/>
        <w:rPr>
          <w:rFonts w:ascii="Times New Roman" w:hAnsi="Times New Roman" w:cs="Times New Roman"/>
          <w:sz w:val="24"/>
          <w:szCs w:val="24"/>
        </w:rPr>
      </w:pPr>
      <w:r w:rsidRPr="00801123">
        <w:rPr>
          <w:rFonts w:ascii="Times New Roman" w:hAnsi="Times New Roman" w:cs="Times New Roman"/>
          <w:sz w:val="24"/>
          <w:szCs w:val="24"/>
        </w:rPr>
        <w:t>Morris, T (2017): Mapping China`s Growing Influence on the Global Economy.</w:t>
      </w:r>
    </w:p>
    <w:p w:rsidR="00801123" w:rsidRPr="00801123" w:rsidRDefault="00801123" w:rsidP="00801123">
      <w:pPr>
        <w:spacing w:line="480" w:lineRule="auto"/>
        <w:ind w:left="720" w:hanging="720"/>
        <w:rPr>
          <w:rFonts w:ascii="Times New Roman" w:hAnsi="Times New Roman" w:cs="Times New Roman"/>
          <w:sz w:val="24"/>
          <w:szCs w:val="24"/>
        </w:rPr>
      </w:pPr>
      <w:r w:rsidRPr="00801123">
        <w:rPr>
          <w:rFonts w:ascii="Times New Roman" w:hAnsi="Times New Roman" w:cs="Times New Roman"/>
          <w:sz w:val="24"/>
          <w:szCs w:val="24"/>
        </w:rPr>
        <w:t xml:space="preserve">Pettinger, </w:t>
      </w:r>
      <w:proofErr w:type="gramStart"/>
      <w:r w:rsidRPr="00801123">
        <w:rPr>
          <w:rFonts w:ascii="Times New Roman" w:hAnsi="Times New Roman" w:cs="Times New Roman"/>
          <w:sz w:val="24"/>
          <w:szCs w:val="24"/>
        </w:rPr>
        <w:t>T(</w:t>
      </w:r>
      <w:proofErr w:type="gramEnd"/>
      <w:r w:rsidRPr="00801123">
        <w:rPr>
          <w:rFonts w:ascii="Times New Roman" w:hAnsi="Times New Roman" w:cs="Times New Roman"/>
          <w:sz w:val="24"/>
          <w:szCs w:val="24"/>
        </w:rPr>
        <w:t>2017): The Importance of International Trade.</w:t>
      </w:r>
    </w:p>
    <w:p w:rsidR="00801123" w:rsidRPr="00801123" w:rsidRDefault="00801123" w:rsidP="00801123">
      <w:pPr>
        <w:spacing w:line="480" w:lineRule="auto"/>
        <w:rPr>
          <w:rFonts w:ascii="Times New Roman" w:hAnsi="Times New Roman" w:cs="Times New Roman"/>
          <w:sz w:val="24"/>
          <w:szCs w:val="24"/>
        </w:rPr>
      </w:pPr>
    </w:p>
    <w:p w:rsidR="00801123" w:rsidRPr="00801123" w:rsidRDefault="00801123" w:rsidP="00801123">
      <w:pPr>
        <w:spacing w:line="480" w:lineRule="auto"/>
        <w:rPr>
          <w:rFonts w:ascii="Times New Roman" w:hAnsi="Times New Roman" w:cs="Times New Roman"/>
          <w:sz w:val="24"/>
          <w:szCs w:val="24"/>
        </w:rPr>
      </w:pPr>
      <w:bookmarkStart w:id="0" w:name="_GoBack"/>
      <w:bookmarkEnd w:id="0"/>
    </w:p>
    <w:p w:rsidR="00AB31B4" w:rsidRPr="00801123" w:rsidRDefault="00AB31B4" w:rsidP="00801123">
      <w:pPr>
        <w:spacing w:line="480" w:lineRule="auto"/>
        <w:rPr>
          <w:rFonts w:ascii="Times New Roman" w:hAnsi="Times New Roman" w:cs="Times New Roman"/>
          <w:sz w:val="24"/>
          <w:szCs w:val="24"/>
        </w:rPr>
      </w:pPr>
    </w:p>
    <w:p w:rsidR="00AB31B4" w:rsidRPr="00801123" w:rsidRDefault="00AB31B4" w:rsidP="00801123">
      <w:pPr>
        <w:spacing w:line="480" w:lineRule="auto"/>
        <w:rPr>
          <w:rFonts w:ascii="Times New Roman" w:hAnsi="Times New Roman" w:cs="Times New Roman"/>
          <w:sz w:val="24"/>
          <w:szCs w:val="24"/>
        </w:rPr>
      </w:pPr>
    </w:p>
    <w:sectPr w:rsidR="00AB31B4" w:rsidRPr="00801123" w:rsidSect="00AB31B4">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2B" w:rsidRDefault="00BC462B" w:rsidP="00AB31B4">
      <w:pPr>
        <w:spacing w:after="0" w:line="240" w:lineRule="auto"/>
      </w:pPr>
      <w:r>
        <w:separator/>
      </w:r>
    </w:p>
  </w:endnote>
  <w:endnote w:type="continuationSeparator" w:id="0">
    <w:p w:rsidR="00BC462B" w:rsidRDefault="00BC462B" w:rsidP="00AB31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0999540"/>
      <w:docPartObj>
        <w:docPartGallery w:val="Page Numbers (Bottom of Page)"/>
        <w:docPartUnique/>
      </w:docPartObj>
    </w:sdtPr>
    <w:sdtEndPr>
      <w:rPr>
        <w:noProof/>
      </w:rPr>
    </w:sdtEndPr>
    <w:sdtContent>
      <w:p w:rsidR="00AB31B4" w:rsidRDefault="00E674D7">
        <w:pPr>
          <w:pStyle w:val="Footer"/>
          <w:jc w:val="right"/>
        </w:pPr>
        <w:r>
          <w:fldChar w:fldCharType="begin"/>
        </w:r>
        <w:r w:rsidR="00AB31B4">
          <w:instrText xml:space="preserve"> PAGE   \* MERGEFORMAT </w:instrText>
        </w:r>
        <w:r>
          <w:fldChar w:fldCharType="separate"/>
        </w:r>
        <w:r w:rsidR="00167498">
          <w:rPr>
            <w:noProof/>
          </w:rPr>
          <w:t>3</w:t>
        </w:r>
        <w:r>
          <w:rPr>
            <w:noProof/>
          </w:rPr>
          <w:fldChar w:fldCharType="end"/>
        </w:r>
      </w:p>
    </w:sdtContent>
  </w:sdt>
  <w:p w:rsidR="00AB31B4" w:rsidRDefault="00AB31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2B" w:rsidRDefault="00BC462B" w:rsidP="00AB31B4">
      <w:pPr>
        <w:spacing w:after="0" w:line="240" w:lineRule="auto"/>
      </w:pPr>
      <w:r>
        <w:separator/>
      </w:r>
    </w:p>
  </w:footnote>
  <w:footnote w:type="continuationSeparator" w:id="0">
    <w:p w:rsidR="00BC462B" w:rsidRDefault="00BC462B" w:rsidP="00AB31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76802733"/>
      <w:docPartObj>
        <w:docPartGallery w:val="Page Numbers (Top of Page)"/>
        <w:docPartUnique/>
      </w:docPartObj>
    </w:sdtPr>
    <w:sdtEndPr>
      <w:rPr>
        <w:noProof/>
      </w:rPr>
    </w:sdtEndPr>
    <w:sdtContent>
      <w:p w:rsidR="00AB31B4" w:rsidRPr="00AB31B4" w:rsidRDefault="00AB31B4">
        <w:pPr>
          <w:pStyle w:val="Header"/>
          <w:jc w:val="right"/>
          <w:rPr>
            <w:rFonts w:ascii="Times New Roman" w:hAnsi="Times New Roman" w:cs="Times New Roman"/>
            <w:sz w:val="24"/>
            <w:szCs w:val="24"/>
          </w:rPr>
        </w:pPr>
        <w:r w:rsidRPr="00AB31B4">
          <w:rPr>
            <w:rFonts w:ascii="Times New Roman" w:hAnsi="Times New Roman" w:cs="Times New Roman"/>
            <w:sz w:val="24"/>
            <w:szCs w:val="24"/>
          </w:rPr>
          <w:t>GLOBAL BUSINESS AND INFLUENCE</w:t>
        </w:r>
        <w:r>
          <w:rPr>
            <w:rFonts w:ascii="Times New Roman" w:hAnsi="Times New Roman" w:cs="Times New Roman"/>
            <w:sz w:val="24"/>
            <w:szCs w:val="24"/>
          </w:rPr>
          <w:t xml:space="preserve">                                                                                   </w:t>
        </w:r>
        <w:r w:rsidRPr="00AB31B4">
          <w:rPr>
            <w:rFonts w:ascii="Times New Roman" w:hAnsi="Times New Roman" w:cs="Times New Roman"/>
            <w:sz w:val="24"/>
            <w:szCs w:val="24"/>
          </w:rPr>
          <w:t xml:space="preserve"> </w:t>
        </w:r>
        <w:r w:rsidR="00E674D7" w:rsidRPr="00AB31B4">
          <w:rPr>
            <w:rFonts w:ascii="Times New Roman" w:hAnsi="Times New Roman" w:cs="Times New Roman"/>
            <w:sz w:val="24"/>
            <w:szCs w:val="24"/>
          </w:rPr>
          <w:fldChar w:fldCharType="begin"/>
        </w:r>
        <w:r w:rsidRPr="00AB31B4">
          <w:rPr>
            <w:rFonts w:ascii="Times New Roman" w:hAnsi="Times New Roman" w:cs="Times New Roman"/>
            <w:sz w:val="24"/>
            <w:szCs w:val="24"/>
          </w:rPr>
          <w:instrText xml:space="preserve"> PAGE   \* MERGEFORMAT </w:instrText>
        </w:r>
        <w:r w:rsidR="00E674D7" w:rsidRPr="00AB31B4">
          <w:rPr>
            <w:rFonts w:ascii="Times New Roman" w:hAnsi="Times New Roman" w:cs="Times New Roman"/>
            <w:sz w:val="24"/>
            <w:szCs w:val="24"/>
          </w:rPr>
          <w:fldChar w:fldCharType="separate"/>
        </w:r>
        <w:r w:rsidR="00167498">
          <w:rPr>
            <w:rFonts w:ascii="Times New Roman" w:hAnsi="Times New Roman" w:cs="Times New Roman"/>
            <w:noProof/>
            <w:sz w:val="24"/>
            <w:szCs w:val="24"/>
          </w:rPr>
          <w:t>3</w:t>
        </w:r>
        <w:r w:rsidR="00E674D7" w:rsidRPr="00AB31B4">
          <w:rPr>
            <w:rFonts w:ascii="Times New Roman" w:hAnsi="Times New Roman" w:cs="Times New Roman"/>
            <w:noProof/>
            <w:sz w:val="24"/>
            <w:szCs w:val="24"/>
          </w:rPr>
          <w:fldChar w:fldCharType="end"/>
        </w:r>
      </w:p>
    </w:sdtContent>
  </w:sdt>
  <w:p w:rsidR="00AB31B4" w:rsidRPr="00AB31B4" w:rsidRDefault="00AB31B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759886"/>
      <w:docPartObj>
        <w:docPartGallery w:val="Page Numbers (Top of Page)"/>
        <w:docPartUnique/>
      </w:docPartObj>
    </w:sdtPr>
    <w:sdtEndPr>
      <w:rPr>
        <w:noProof/>
      </w:rPr>
    </w:sdtEndPr>
    <w:sdtContent>
      <w:p w:rsidR="00AB31B4" w:rsidRDefault="00AB31B4" w:rsidP="00167498">
        <w:pPr>
          <w:pStyle w:val="Header"/>
          <w:spacing w:line="480" w:lineRule="auto"/>
        </w:pPr>
        <w:r w:rsidRPr="00167498">
          <w:rPr>
            <w:rFonts w:ascii="Times New Roman" w:hAnsi="Times New Roman" w:cs="Times New Roman"/>
            <w:sz w:val="24"/>
            <w:szCs w:val="24"/>
          </w:rPr>
          <w:t>Running head: GLOBAL BUSINESS AND INFLUENCE</w:t>
        </w:r>
        <w:r>
          <w:t xml:space="preserve"> </w:t>
        </w:r>
      </w:p>
    </w:sdtContent>
  </w:sdt>
  <w:p w:rsidR="00AB31B4" w:rsidRDefault="00AB31B4" w:rsidP="00AB31B4">
    <w:pPr>
      <w:pStyle w:val="Header"/>
      <w:tabs>
        <w:tab w:val="clear" w:pos="4680"/>
        <w:tab w:val="clear" w:pos="9360"/>
        <w:tab w:val="left" w:pos="3810"/>
      </w:tabs>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1B4"/>
    <w:rsid w:val="0014484F"/>
    <w:rsid w:val="00167498"/>
    <w:rsid w:val="00801123"/>
    <w:rsid w:val="00A36830"/>
    <w:rsid w:val="00AB31B4"/>
    <w:rsid w:val="00BC462B"/>
    <w:rsid w:val="00DB4851"/>
    <w:rsid w:val="00E674D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4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1B4"/>
  </w:style>
  <w:style w:type="paragraph" w:styleId="Footer">
    <w:name w:val="footer"/>
    <w:basedOn w:val="Normal"/>
    <w:link w:val="FooterChar"/>
    <w:uiPriority w:val="99"/>
    <w:unhideWhenUsed/>
    <w:rsid w:val="00AB3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1B4"/>
  </w:style>
  <w:style w:type="paragraph" w:styleId="Footer">
    <w:name w:val="footer"/>
    <w:basedOn w:val="Normal"/>
    <w:link w:val="FooterChar"/>
    <w:uiPriority w:val="99"/>
    <w:unhideWhenUsed/>
    <w:rsid w:val="00AB3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1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2018-09-27T21:18:00Z</dcterms:created>
  <dcterms:modified xsi:type="dcterms:W3CDTF">2018-09-27T21:19:00Z</dcterms:modified>
</cp:coreProperties>
</file>